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957CC8" w:rsidRDefault="002321B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2321BE" w:rsidRPr="00957CC8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b/>
          <w:sz w:val="28"/>
          <w:szCs w:val="28"/>
          <w:lang w:val="uk-UA"/>
        </w:rPr>
        <w:tab/>
        <w:t>Спеціальність 227 Фізична реабілітація</w:t>
      </w:r>
    </w:p>
    <w:p w:rsidR="002321BE" w:rsidRPr="00957CC8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1BE" w:rsidRPr="00957CC8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7CC8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957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957CC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321BE" w:rsidRPr="00957CC8">
        <w:rPr>
          <w:rFonts w:ascii="Times New Roman" w:hAnsi="Times New Roman" w:cs="Times New Roman"/>
          <w:b/>
          <w:sz w:val="28"/>
          <w:szCs w:val="28"/>
        </w:rPr>
        <w:t>1</w:t>
      </w:r>
      <w:r w:rsidR="00076BC1" w:rsidRPr="00957CC8">
        <w:rPr>
          <w:rFonts w:ascii="Times New Roman" w:hAnsi="Times New Roman" w:cs="Times New Roman"/>
          <w:b/>
          <w:sz w:val="28"/>
          <w:szCs w:val="28"/>
        </w:rPr>
        <w:t>2</w:t>
      </w:r>
    </w:p>
    <w:p w:rsidR="00A86ACD" w:rsidRPr="00957CC8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076BC1" w:rsidRPr="00957CC8" w:rsidRDefault="002321BE" w:rsidP="00076BC1">
      <w:pPr>
        <w:spacing w:after="0"/>
        <w:contextualSpacing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Тема:</w:t>
      </w:r>
      <w:r w:rsidRPr="00957CC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76BC1"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Парадигми здорового способу життя.</w:t>
      </w:r>
    </w:p>
    <w:p w:rsidR="00076BC1" w:rsidRPr="00957CC8" w:rsidRDefault="00076BC1" w:rsidP="00076BC1">
      <w:pPr>
        <w:spacing w:after="0"/>
        <w:contextualSpacing/>
        <w:jc w:val="center"/>
        <w:rPr>
          <w:rFonts w:ascii="Times New Roman" w:hAnsi="Times New Roman" w:cs="Times New Roman"/>
          <w:caps/>
          <w:lang w:val="uk-UA"/>
        </w:rPr>
      </w:pPr>
      <w:r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Проблеми </w:t>
      </w:r>
      <w:r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 xml:space="preserve">здоров’я </w:t>
      </w:r>
      <w:r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населення</w:t>
      </w:r>
      <w:r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 xml:space="preserve"> України.</w:t>
      </w:r>
    </w:p>
    <w:p w:rsidR="00A86ACD" w:rsidRPr="00957CC8" w:rsidRDefault="00A86ACD" w:rsidP="00076BC1">
      <w:pPr>
        <w:pStyle w:val="Pa19"/>
        <w:spacing w:line="276" w:lineRule="auto"/>
        <w:contextualSpacing/>
        <w:jc w:val="center"/>
        <w:rPr>
          <w:sz w:val="28"/>
          <w:szCs w:val="28"/>
        </w:rPr>
      </w:pPr>
    </w:p>
    <w:p w:rsidR="00A86ACD" w:rsidRPr="00957CC8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b/>
          <w:sz w:val="28"/>
          <w:szCs w:val="28"/>
        </w:rPr>
        <w:t>Мета:</w:t>
      </w:r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r w:rsidR="00076BC1" w:rsidRPr="00957CC8">
        <w:rPr>
          <w:rFonts w:ascii="Times New Roman" w:hAnsi="Times New Roman" w:cs="Times New Roman"/>
          <w:sz w:val="28"/>
          <w:szCs w:val="28"/>
        </w:rPr>
        <w:t>студент</w:t>
      </w:r>
      <w:proofErr w:type="spellStart"/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CC8">
        <w:rPr>
          <w:rFonts w:ascii="Times New Roman" w:hAnsi="Times New Roman" w:cs="Times New Roman"/>
          <w:sz w:val="28"/>
          <w:szCs w:val="28"/>
        </w:rPr>
        <w:t xml:space="preserve">з </w:t>
      </w:r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передумовами формування </w:t>
      </w:r>
      <w:proofErr w:type="gramStart"/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>здорового</w:t>
      </w:r>
      <w:proofErr w:type="gramEnd"/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 способу життя, напрямк</w:t>
      </w:r>
      <w:r w:rsidR="00433108" w:rsidRPr="00957CC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33108" w:rsidRPr="00957CC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="00433108" w:rsidRPr="00957CC8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населення України</w:t>
      </w:r>
    </w:p>
    <w:p w:rsidR="00A86ACD" w:rsidRPr="00957CC8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ACD" w:rsidRPr="00957CC8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7CC8">
        <w:rPr>
          <w:rFonts w:ascii="Times New Roman" w:hAnsi="Times New Roman" w:cs="Times New Roman"/>
          <w:b/>
          <w:sz w:val="28"/>
          <w:szCs w:val="28"/>
        </w:rPr>
        <w:t>Т</w:t>
      </w:r>
      <w:r w:rsidR="00BF51FB" w:rsidRPr="00957CC8">
        <w:rPr>
          <w:rFonts w:ascii="Times New Roman" w:hAnsi="Times New Roman" w:cs="Times New Roman"/>
          <w:b/>
          <w:sz w:val="28"/>
          <w:szCs w:val="28"/>
        </w:rPr>
        <w:t>еоретичні</w:t>
      </w:r>
      <w:proofErr w:type="spellEnd"/>
      <w:r w:rsidR="00BF51FB" w:rsidRPr="00957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1FB" w:rsidRPr="00957CC8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  <w:lang w:val="uk-UA"/>
        </w:rPr>
        <w:t>Якість</w:t>
      </w:r>
      <w:r w:rsidRPr="00957C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57CC8">
        <w:rPr>
          <w:b/>
          <w:bCs/>
          <w:color w:val="000000"/>
          <w:sz w:val="28"/>
          <w:szCs w:val="28"/>
        </w:rPr>
        <w:t>життя</w:t>
      </w:r>
      <w:proofErr w:type="spellEnd"/>
      <w:r w:rsidRPr="00957C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визначається</w:t>
      </w:r>
      <w:proofErr w:type="spellEnd"/>
      <w:r w:rsidRPr="00957CC8">
        <w:rPr>
          <w:color w:val="000000"/>
          <w:sz w:val="28"/>
          <w:szCs w:val="28"/>
        </w:rPr>
        <w:t xml:space="preserve"> як “</w:t>
      </w:r>
      <w:proofErr w:type="spellStart"/>
      <w:r w:rsidRPr="00957CC8">
        <w:rPr>
          <w:color w:val="000000"/>
          <w:sz w:val="28"/>
          <w:szCs w:val="28"/>
        </w:rPr>
        <w:t>ступінь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задоволеності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індивідом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важливими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можливостями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його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”.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957CC8">
        <w:rPr>
          <w:color w:val="000000"/>
          <w:sz w:val="28"/>
          <w:szCs w:val="28"/>
        </w:rPr>
        <w:t>Зваживши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всі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аспекти</w:t>
      </w:r>
      <w:proofErr w:type="spellEnd"/>
      <w:r w:rsidRPr="00957CC8">
        <w:rPr>
          <w:color w:val="000000"/>
          <w:sz w:val="28"/>
          <w:szCs w:val="28"/>
        </w:rPr>
        <w:t xml:space="preserve"> у </w:t>
      </w:r>
      <w:proofErr w:type="gramStart"/>
      <w:r w:rsidRPr="00957CC8">
        <w:rPr>
          <w:color w:val="000000"/>
          <w:sz w:val="28"/>
          <w:szCs w:val="28"/>
        </w:rPr>
        <w:t>межах</w:t>
      </w:r>
      <w:proofErr w:type="gram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цієї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парадигми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щодо</w:t>
      </w:r>
      <w:proofErr w:type="spellEnd"/>
      <w:r w:rsidRPr="00957CC8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слід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зазначити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важливість</w:t>
      </w:r>
      <w:proofErr w:type="spellEnd"/>
      <w:r w:rsidRPr="00957CC8">
        <w:rPr>
          <w:color w:val="000000"/>
          <w:sz w:val="28"/>
          <w:szCs w:val="28"/>
        </w:rPr>
        <w:t xml:space="preserve"> таких </w:t>
      </w:r>
      <w:proofErr w:type="spellStart"/>
      <w:r w:rsidRPr="00957CC8">
        <w:rPr>
          <w:color w:val="000000"/>
          <w:sz w:val="28"/>
          <w:szCs w:val="28"/>
        </w:rPr>
        <w:t>питань</w:t>
      </w:r>
      <w:proofErr w:type="spellEnd"/>
      <w:r w:rsidRPr="00957CC8">
        <w:rPr>
          <w:color w:val="000000"/>
          <w:sz w:val="28"/>
          <w:szCs w:val="28"/>
        </w:rPr>
        <w:t xml:space="preserve">: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має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знання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gramStart"/>
      <w:r w:rsidRPr="00957CC8">
        <w:rPr>
          <w:color w:val="000000"/>
          <w:sz w:val="28"/>
          <w:szCs w:val="28"/>
        </w:rPr>
        <w:t>про</w:t>
      </w:r>
      <w:proofErr w:type="gramEnd"/>
      <w:r w:rsidRPr="00957CC8">
        <w:rPr>
          <w:color w:val="000000"/>
          <w:sz w:val="28"/>
          <w:szCs w:val="28"/>
        </w:rPr>
        <w:t xml:space="preserve"> здоровий </w:t>
      </w:r>
      <w:proofErr w:type="spellStart"/>
      <w:r w:rsidRPr="00957CC8">
        <w:rPr>
          <w:color w:val="000000"/>
          <w:sz w:val="28"/>
          <w:szCs w:val="28"/>
        </w:rPr>
        <w:t>спосіб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існують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можливості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отримати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знання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знає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</w:t>
      </w:r>
      <w:proofErr w:type="spellEnd"/>
      <w:r w:rsidRPr="00957CC8">
        <w:rPr>
          <w:color w:val="000000"/>
          <w:sz w:val="28"/>
          <w:szCs w:val="28"/>
        </w:rPr>
        <w:t xml:space="preserve">, де </w:t>
      </w:r>
      <w:proofErr w:type="spellStart"/>
      <w:r w:rsidRPr="00957CC8">
        <w:rPr>
          <w:color w:val="000000"/>
          <w:sz w:val="28"/>
          <w:szCs w:val="28"/>
        </w:rPr>
        <w:t>отримати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необхідні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або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додаткові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знання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доступні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джерела</w:t>
      </w:r>
      <w:proofErr w:type="spellEnd"/>
      <w:r w:rsidRPr="00957CC8">
        <w:rPr>
          <w:color w:val="000000"/>
          <w:sz w:val="28"/>
          <w:szCs w:val="28"/>
        </w:rPr>
        <w:t xml:space="preserve"> для кожного;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достатній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57CC8">
        <w:rPr>
          <w:color w:val="000000"/>
          <w:sz w:val="28"/>
          <w:szCs w:val="28"/>
        </w:rPr>
        <w:t>р</w:t>
      </w:r>
      <w:proofErr w:type="gramEnd"/>
      <w:r w:rsidRPr="00957CC8">
        <w:rPr>
          <w:color w:val="000000"/>
          <w:sz w:val="28"/>
          <w:szCs w:val="28"/>
        </w:rPr>
        <w:t>івень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його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підготовки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щоб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скористатися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знаннями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порівняння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свого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із</w:t>
      </w:r>
      <w:proofErr w:type="spellEnd"/>
      <w:r w:rsidRPr="00957CC8">
        <w:rPr>
          <w:color w:val="000000"/>
          <w:sz w:val="28"/>
          <w:szCs w:val="28"/>
        </w:rPr>
        <w:t xml:space="preserve"> принципами </w:t>
      </w:r>
      <w:proofErr w:type="gramStart"/>
      <w:r w:rsidRPr="00957CC8">
        <w:rPr>
          <w:color w:val="000000"/>
          <w:sz w:val="28"/>
          <w:szCs w:val="28"/>
        </w:rPr>
        <w:t>здорового</w:t>
      </w:r>
      <w:proofErr w:type="gramEnd"/>
      <w:r w:rsidRPr="00957CC8">
        <w:rPr>
          <w:color w:val="000000"/>
          <w:sz w:val="28"/>
          <w:szCs w:val="28"/>
        </w:rPr>
        <w:t xml:space="preserve"> способу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самооцінка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необхідності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</w:t>
      </w:r>
      <w:proofErr w:type="spellEnd"/>
      <w:r w:rsidRPr="00957CC8">
        <w:rPr>
          <w:color w:val="000000"/>
          <w:sz w:val="28"/>
          <w:szCs w:val="28"/>
        </w:rPr>
        <w:t xml:space="preserve"> у </w:t>
      </w:r>
      <w:proofErr w:type="spellStart"/>
      <w:r w:rsidRPr="00957CC8">
        <w:rPr>
          <w:color w:val="000000"/>
          <w:sz w:val="28"/>
          <w:szCs w:val="28"/>
        </w:rPr>
        <w:t>своєму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житті</w:t>
      </w:r>
      <w:proofErr w:type="spellEnd"/>
      <w:r w:rsidRPr="00957CC8">
        <w:rPr>
          <w:color w:val="000000"/>
          <w:sz w:val="28"/>
          <w:szCs w:val="28"/>
        </w:rPr>
        <w:t xml:space="preserve"> та </w:t>
      </w:r>
      <w:proofErr w:type="spellStart"/>
      <w:r w:rsidRPr="00957CC8">
        <w:rPr>
          <w:color w:val="000000"/>
          <w:sz w:val="28"/>
          <w:szCs w:val="28"/>
        </w:rPr>
        <w:t>усвідомлення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цієї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не</w:t>
      </w:r>
      <w:r w:rsidRPr="00957CC8">
        <w:rPr>
          <w:color w:val="000000"/>
          <w:sz w:val="28"/>
          <w:szCs w:val="28"/>
        </w:rPr>
        <w:softHyphen/>
        <w:t>обхідності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оцінка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наявності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об`єктивних</w:t>
      </w:r>
      <w:proofErr w:type="spellEnd"/>
      <w:r w:rsidRPr="00957CC8">
        <w:rPr>
          <w:color w:val="000000"/>
          <w:sz w:val="28"/>
          <w:szCs w:val="28"/>
        </w:rPr>
        <w:t xml:space="preserve"> (</w:t>
      </w:r>
      <w:proofErr w:type="spellStart"/>
      <w:r w:rsidRPr="00957CC8">
        <w:rPr>
          <w:color w:val="000000"/>
          <w:sz w:val="28"/>
          <w:szCs w:val="28"/>
        </w:rPr>
        <w:t>що</w:t>
      </w:r>
      <w:proofErr w:type="spellEnd"/>
      <w:r w:rsidRPr="00957CC8">
        <w:rPr>
          <w:color w:val="000000"/>
          <w:sz w:val="28"/>
          <w:szCs w:val="28"/>
        </w:rPr>
        <w:t xml:space="preserve"> не </w:t>
      </w:r>
      <w:proofErr w:type="spellStart"/>
      <w:r w:rsidRPr="00957CC8">
        <w:rPr>
          <w:color w:val="000000"/>
          <w:sz w:val="28"/>
          <w:szCs w:val="28"/>
        </w:rPr>
        <w:t>залежать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від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індивіда</w:t>
      </w:r>
      <w:proofErr w:type="spellEnd"/>
      <w:r w:rsidRPr="00957CC8">
        <w:rPr>
          <w:color w:val="000000"/>
          <w:sz w:val="28"/>
          <w:szCs w:val="28"/>
        </w:rPr>
        <w:t xml:space="preserve">) </w:t>
      </w:r>
      <w:proofErr w:type="spellStart"/>
      <w:r w:rsidRPr="00957CC8">
        <w:rPr>
          <w:color w:val="000000"/>
          <w:sz w:val="28"/>
          <w:szCs w:val="28"/>
        </w:rPr>
        <w:t>можли</w:t>
      </w:r>
      <w:r w:rsidRPr="00957CC8">
        <w:rPr>
          <w:color w:val="000000"/>
          <w:sz w:val="28"/>
          <w:szCs w:val="28"/>
        </w:rPr>
        <w:softHyphen/>
        <w:t>востей</w:t>
      </w:r>
      <w:proofErr w:type="spellEnd"/>
      <w:r w:rsidRPr="00957CC8">
        <w:rPr>
          <w:color w:val="000000"/>
          <w:sz w:val="28"/>
          <w:szCs w:val="28"/>
        </w:rPr>
        <w:t xml:space="preserve"> для </w:t>
      </w:r>
      <w:proofErr w:type="gramStart"/>
      <w:r w:rsidRPr="00957CC8">
        <w:rPr>
          <w:color w:val="000000"/>
          <w:sz w:val="28"/>
          <w:szCs w:val="28"/>
        </w:rPr>
        <w:t>здорового</w:t>
      </w:r>
      <w:proofErr w:type="gramEnd"/>
      <w:r w:rsidRPr="00957CC8">
        <w:rPr>
          <w:color w:val="000000"/>
          <w:sz w:val="28"/>
          <w:szCs w:val="28"/>
        </w:rPr>
        <w:t xml:space="preserve"> способу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оцінка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наявних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суб`єктивних</w:t>
      </w:r>
      <w:proofErr w:type="spellEnd"/>
      <w:r w:rsidRPr="00957CC8">
        <w:rPr>
          <w:color w:val="000000"/>
          <w:sz w:val="28"/>
          <w:szCs w:val="28"/>
        </w:rPr>
        <w:t xml:space="preserve"> (</w:t>
      </w:r>
      <w:proofErr w:type="spellStart"/>
      <w:r w:rsidRPr="00957CC8">
        <w:rPr>
          <w:color w:val="000000"/>
          <w:sz w:val="28"/>
          <w:szCs w:val="28"/>
        </w:rPr>
        <w:t>що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залежать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від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індивіда</w:t>
      </w:r>
      <w:proofErr w:type="spellEnd"/>
      <w:r w:rsidRPr="00957CC8">
        <w:rPr>
          <w:color w:val="000000"/>
          <w:sz w:val="28"/>
          <w:szCs w:val="28"/>
        </w:rPr>
        <w:t xml:space="preserve">) </w:t>
      </w:r>
      <w:proofErr w:type="spellStart"/>
      <w:r w:rsidRPr="00957CC8">
        <w:rPr>
          <w:color w:val="000000"/>
          <w:sz w:val="28"/>
          <w:szCs w:val="28"/>
        </w:rPr>
        <w:t>можливостей</w:t>
      </w:r>
      <w:proofErr w:type="spellEnd"/>
      <w:r w:rsidRPr="00957CC8">
        <w:rPr>
          <w:color w:val="000000"/>
          <w:sz w:val="28"/>
          <w:szCs w:val="28"/>
        </w:rPr>
        <w:t xml:space="preserve"> для </w:t>
      </w:r>
      <w:proofErr w:type="gramStart"/>
      <w:r w:rsidRPr="00957CC8">
        <w:rPr>
          <w:color w:val="000000"/>
          <w:sz w:val="28"/>
          <w:szCs w:val="28"/>
        </w:rPr>
        <w:t>здорового</w:t>
      </w:r>
      <w:proofErr w:type="gramEnd"/>
      <w:r w:rsidRPr="00957CC8">
        <w:rPr>
          <w:color w:val="000000"/>
          <w:sz w:val="28"/>
          <w:szCs w:val="28"/>
        </w:rPr>
        <w:t xml:space="preserve"> способу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оцінка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спроможності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змінити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суб’єктивні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можливості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що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заважає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цим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змінам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прагне</w:t>
      </w:r>
      <w:proofErr w:type="spellEnd"/>
      <w:r w:rsidRPr="00957CC8">
        <w:rPr>
          <w:color w:val="000000"/>
          <w:sz w:val="28"/>
          <w:szCs w:val="28"/>
        </w:rPr>
        <w:t xml:space="preserve"> сам </w:t>
      </w:r>
      <w:proofErr w:type="spellStart"/>
      <w:r w:rsidRPr="00957CC8">
        <w:rPr>
          <w:color w:val="000000"/>
          <w:sz w:val="28"/>
          <w:szCs w:val="28"/>
        </w:rPr>
        <w:t>індивід</w:t>
      </w:r>
      <w:proofErr w:type="spellEnd"/>
      <w:r w:rsidRPr="00957CC8">
        <w:rPr>
          <w:color w:val="000000"/>
          <w:sz w:val="28"/>
          <w:szCs w:val="28"/>
        </w:rPr>
        <w:t xml:space="preserve"> до </w:t>
      </w:r>
      <w:proofErr w:type="spellStart"/>
      <w:r w:rsidRPr="00957CC8">
        <w:rPr>
          <w:color w:val="000000"/>
          <w:sz w:val="28"/>
          <w:szCs w:val="28"/>
        </w:rPr>
        <w:t>цих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які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умови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необхідні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щоб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змінити</w:t>
      </w:r>
      <w:proofErr w:type="spellEnd"/>
      <w:r w:rsidRPr="00957CC8">
        <w:rPr>
          <w:color w:val="000000"/>
          <w:sz w:val="28"/>
          <w:szCs w:val="28"/>
        </w:rPr>
        <w:t xml:space="preserve">. </w:t>
      </w:r>
    </w:p>
    <w:p w:rsidR="00A86ACD" w:rsidRDefault="006758A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sz w:val="28"/>
          <w:szCs w:val="28"/>
          <w:lang w:val="uk-UA"/>
        </w:rPr>
        <w:t>В Україні головні заходи з розвитку включають в себе: розвиток системи охорони здоров’я та розширення доступу до неї, вдосконалення системи освіти та навчання навичкам здорового способу життя, покращення побутового середовища та послуг, захист навколишнього середовища для майбутніх поколінь.</w:t>
      </w:r>
    </w:p>
    <w:p w:rsidR="006758A4" w:rsidRDefault="006758A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58A4" w:rsidRDefault="006758A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58A4" w:rsidRDefault="006758A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lastRenderedPageBreak/>
        <w:t>Практичне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A86ACD" w:rsidRPr="00957CC8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Уважно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розглянути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запропоновані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питання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надати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відповідь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7CC8" w:rsidRDefault="00BF51FB" w:rsidP="00957C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57CC8" w:rsidRPr="00957CC8">
        <w:rPr>
          <w:rFonts w:ascii="Times New Roman" w:hAnsi="Times New Roman" w:cs="Times New Roman"/>
          <w:sz w:val="28"/>
          <w:szCs w:val="28"/>
        </w:rPr>
        <w:t>Законодавча</w:t>
      </w:r>
      <w:proofErr w:type="spellEnd"/>
      <w:r w:rsidR="00957CC8" w:rsidRPr="00957CC8"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 w:rsidR="00957CC8" w:rsidRPr="00957C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57CC8"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CC8" w:rsidRPr="00957CC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57CC8"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CC8" w:rsidRPr="00957CC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957CC8" w:rsidRPr="00957CC8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="00957CC8">
        <w:rPr>
          <w:rFonts w:ascii="Times New Roman" w:hAnsi="Times New Roman" w:cs="Times New Roman"/>
          <w:sz w:val="28"/>
          <w:szCs w:val="28"/>
        </w:rPr>
        <w:t>життя</w:t>
      </w:r>
      <w:bookmarkStart w:id="0" w:name="_GoBack"/>
      <w:bookmarkEnd w:id="0"/>
      <w:proofErr w:type="spellEnd"/>
      <w:r w:rsidR="00957CC8">
        <w:rPr>
          <w:rFonts w:ascii="Times New Roman" w:hAnsi="Times New Roman" w:cs="Times New Roman"/>
          <w:sz w:val="28"/>
          <w:szCs w:val="28"/>
        </w:rPr>
        <w:t>.</w:t>
      </w:r>
    </w:p>
    <w:p w:rsidR="00957CC8" w:rsidRDefault="00957CC8" w:rsidP="00957C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7C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7CC8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здоров‘ю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та здоровому способу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законодавстві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>?</w:t>
      </w:r>
    </w:p>
    <w:p w:rsidR="00432AF2" w:rsidRDefault="00432AF2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t>Л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Здоровий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Довідкові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Рекомендовано наук-метод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валеології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НМР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ЗДУ, 1999. . – 324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ЗДУ, 1998. – 70 с. </w:t>
      </w:r>
    </w:p>
    <w:p w:rsidR="00B0434F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Хочу быть здоровым: Справочное издание / Под ред. П. Г. Отрощенко, Чумаков Б.Н.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[учебное пособие] / Б. Н. Чумаков. – М.: Педагогическое общество России, 2001 – 407 с.</w:t>
      </w:r>
    </w:p>
    <w:p w:rsidR="00A86ACD" w:rsidRPr="00A86ACD" w:rsidRDefault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76BC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50A7F"/>
    <w:rsid w:val="00363026"/>
    <w:rsid w:val="003979D9"/>
    <w:rsid w:val="003B758D"/>
    <w:rsid w:val="003F6A15"/>
    <w:rsid w:val="00415A48"/>
    <w:rsid w:val="00432AF2"/>
    <w:rsid w:val="00433108"/>
    <w:rsid w:val="004412B2"/>
    <w:rsid w:val="00442201"/>
    <w:rsid w:val="004503BB"/>
    <w:rsid w:val="00464992"/>
    <w:rsid w:val="00483FA3"/>
    <w:rsid w:val="004D426F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5640B"/>
    <w:rsid w:val="00670D7E"/>
    <w:rsid w:val="006758A4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57CC8"/>
    <w:rsid w:val="00962FE3"/>
    <w:rsid w:val="00977564"/>
    <w:rsid w:val="0098228E"/>
    <w:rsid w:val="0098264D"/>
    <w:rsid w:val="009D20E6"/>
    <w:rsid w:val="00A01723"/>
    <w:rsid w:val="00A0257E"/>
    <w:rsid w:val="00A05E8A"/>
    <w:rsid w:val="00A86ACD"/>
    <w:rsid w:val="00A90298"/>
    <w:rsid w:val="00A942DC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customStyle="1" w:styleId="Pa3">
    <w:name w:val="Pa3"/>
    <w:basedOn w:val="a"/>
    <w:next w:val="a"/>
    <w:uiPriority w:val="99"/>
    <w:rsid w:val="0043310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customStyle="1" w:styleId="Pa3">
    <w:name w:val="Pa3"/>
    <w:basedOn w:val="a"/>
    <w:next w:val="a"/>
    <w:uiPriority w:val="99"/>
    <w:rsid w:val="0043310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2020-03-20T09:21:00Z</dcterms:created>
  <dcterms:modified xsi:type="dcterms:W3CDTF">2020-03-20T10:44:00Z</dcterms:modified>
</cp:coreProperties>
</file>